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7C52" w:rsidRDefault="00537C52" w:rsidP="00537C52">
      <w:pPr>
        <w:pStyle w:val="ParagraphStyle"/>
        <w:spacing w:before="240" w:after="240" w:line="252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ПЛОЩАДЬ ФИГУР</w:t>
      </w:r>
    </w:p>
    <w:p w:rsidR="00537C52" w:rsidRDefault="00537C52" w:rsidP="00537C52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1.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Прямоугольник со сторонами 3 и 4 см разрезали на 2 треугольника. Линии разреза – 5 см. Из них составили треугольник с периметром 16 см. Чему равна его площадь? </w:t>
      </w:r>
    </w:p>
    <w:p w:rsidR="00537C52" w:rsidRDefault="00537C52" w:rsidP="00537C52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>Ответ</w:t>
      </w:r>
      <w:r>
        <w:rPr>
          <w:rFonts w:ascii="Times New Roman" w:hAnsi="Times New Roman" w:cs="Times New Roman"/>
          <w:sz w:val="28"/>
          <w:szCs w:val="28"/>
          <w:lang w:val="ru-RU"/>
        </w:rPr>
        <w:t>: площадь прямоугольника 4 · 3 = 12 см</w:t>
      </w:r>
      <w:proofErr w:type="gramStart"/>
      <w:r>
        <w:rPr>
          <w:rFonts w:ascii="Times New Roman" w:hAnsi="Times New Roman" w:cs="Times New Roman"/>
          <w:sz w:val="28"/>
          <w:szCs w:val="28"/>
          <w:vertAlign w:val="superscript"/>
          <w:lang w:val="ru-RU"/>
        </w:rPr>
        <w:t>2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 xml:space="preserve">; площадь прямоугольника равна площади треугольника, так как треугольник составлен из прямоугольника. </w:t>
      </w:r>
    </w:p>
    <w:p w:rsidR="00537C52" w:rsidRDefault="00537C52" w:rsidP="00537C52">
      <w:pPr>
        <w:pStyle w:val="ParagraphStyle"/>
        <w:spacing w:before="12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2.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На клетчатой бумаге закрась 6 клеток так, чтобы одна клетка имела 4 соседних (таких, которые имеют с ней общую сторону), одна клетка имела двух соседних, а каждая из оставшихся четырех – по одной. </w:t>
      </w:r>
    </w:p>
    <w:p w:rsidR="00537C52" w:rsidRDefault="00537C52" w:rsidP="00537C52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>Ответ</w:t>
      </w:r>
      <w:r>
        <w:rPr>
          <w:rFonts w:ascii="Times New Roman" w:hAnsi="Times New Roman" w:cs="Times New Roman"/>
          <w:sz w:val="28"/>
          <w:szCs w:val="28"/>
          <w:lang w:val="ru-RU"/>
        </w:rPr>
        <w:t>:</w:t>
      </w:r>
    </w:p>
    <w:p w:rsidR="00537C52" w:rsidRDefault="00537C52" w:rsidP="00537C52">
      <w:pPr>
        <w:pStyle w:val="ParagraphStyle"/>
        <w:spacing w:line="252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noProof/>
          <w:sz w:val="28"/>
          <w:szCs w:val="28"/>
          <w:lang w:val="ru-RU" w:eastAsia="ru-RU"/>
        </w:rPr>
        <w:drawing>
          <wp:inline distT="0" distB="0" distL="0" distR="0">
            <wp:extent cx="1114425" cy="8953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76B52" w:rsidRDefault="00676B52">
      <w:bookmarkStart w:id="0" w:name="_GoBack"/>
      <w:bookmarkEnd w:id="0"/>
    </w:p>
    <w:sectPr w:rsidR="00676B52" w:rsidSect="00BB6396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7C52"/>
    <w:rsid w:val="00537C52"/>
    <w:rsid w:val="00676B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rsid w:val="00537C52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 w:val="x-none"/>
    </w:rPr>
  </w:style>
  <w:style w:type="paragraph" w:styleId="a3">
    <w:name w:val="Balloon Text"/>
    <w:basedOn w:val="a"/>
    <w:link w:val="a4"/>
    <w:uiPriority w:val="99"/>
    <w:semiHidden/>
    <w:unhideWhenUsed/>
    <w:rsid w:val="00537C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37C5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rsid w:val="00537C52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 w:val="x-none"/>
    </w:rPr>
  </w:style>
  <w:style w:type="paragraph" w:styleId="a3">
    <w:name w:val="Balloon Text"/>
    <w:basedOn w:val="a"/>
    <w:link w:val="a4"/>
    <w:uiPriority w:val="99"/>
    <w:semiHidden/>
    <w:unhideWhenUsed/>
    <w:rsid w:val="00537C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37C5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80</Words>
  <Characters>456</Characters>
  <Application>Microsoft Office Word</Application>
  <DocSecurity>0</DocSecurity>
  <Lines>3</Lines>
  <Paragraphs>1</Paragraphs>
  <ScaleCrop>false</ScaleCrop>
  <Company>Home</Company>
  <LinksUpToDate>false</LinksUpToDate>
  <CharactersWithSpaces>535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Оля Носова</dc:creator>
  <cp:lastModifiedBy>Оля Носова</cp:lastModifiedBy>
  <cp:revision>1</cp:revision>
  <cp:lastPrinted>2012-02-10T18:23:00Z</cp:lastPrinted>
  <dcterms:created xsi:type="dcterms:W3CDTF">2012-02-10T18:23:00Z</dcterms:created>
  <dcterms:modified xsi:type="dcterms:W3CDTF">2012-02-10T18:23:00Z</dcterms:modified>
</cp:coreProperties>
</file>